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9535" w14:textId="77777777" w:rsidR="000A784F" w:rsidRDefault="00096C21" w:rsidP="00EB0BF6">
      <w:pPr>
        <w:pStyle w:val="Subtitle"/>
      </w:pPr>
      <w:r>
        <w:t xml:space="preserve">UK </w:t>
      </w:r>
      <w:r w:rsidR="00EB0BF6">
        <w:t xml:space="preserve">Tax Policy </w:t>
      </w:r>
      <w:r>
        <w:t>STATEMENT</w:t>
      </w:r>
    </w:p>
    <w:p w14:paraId="1144E61A" w14:textId="77777777" w:rsidR="00EB0BF6" w:rsidRDefault="00096C21" w:rsidP="002264FD">
      <w:pPr>
        <w:pStyle w:val="ExhibitSubheading"/>
      </w:pPr>
      <w:r>
        <w:t>OVERVIEW</w:t>
      </w:r>
    </w:p>
    <w:p w14:paraId="3DBDBF9A" w14:textId="48CD5A82" w:rsidR="00516C43" w:rsidRDefault="00EB0BF6" w:rsidP="00516C43">
      <w:pPr>
        <w:pStyle w:val="BodyText"/>
      </w:pPr>
      <w:r>
        <w:t>Micron </w:t>
      </w:r>
      <w:r w:rsidRPr="007465EB">
        <w:t>Technology,</w:t>
      </w:r>
      <w:r>
        <w:t> </w:t>
      </w:r>
      <w:r w:rsidRPr="007465EB">
        <w:t>Inc.</w:t>
      </w:r>
      <w:r w:rsidR="00A8563A">
        <w:t xml:space="preserve"> (NASD</w:t>
      </w:r>
      <w:r w:rsidR="00E555F9">
        <w:t>A</w:t>
      </w:r>
      <w:r w:rsidR="00A8563A">
        <w:t>Q: MU)</w:t>
      </w:r>
      <w:r w:rsidRPr="007465EB">
        <w:t>, including its consolidated subsidiaries, is an industry leader in innovative memory</w:t>
      </w:r>
      <w:r w:rsidR="008F6363">
        <w:t xml:space="preserve"> and storage</w:t>
      </w:r>
      <w:r w:rsidRPr="007465EB">
        <w:t xml:space="preserve"> solutions</w:t>
      </w:r>
      <w:r w:rsidR="008F6363">
        <w:t xml:space="preserve"> </w:t>
      </w:r>
      <w:r w:rsidR="008F6363" w:rsidRPr="007B590F">
        <w:t>transforming how the world uses information to enrich life for all</w:t>
      </w:r>
      <w:r w:rsidRPr="007465EB">
        <w:t xml:space="preserve">. </w:t>
      </w:r>
      <w:r w:rsidR="005F4D56">
        <w:t xml:space="preserve"> </w:t>
      </w:r>
      <w:r w:rsidR="008F6363" w:rsidRPr="007B590F">
        <w:t>Micron delivers a rich portfolio of high-performance DRAM, NAND, and NOR memory and storage products through our Micron® and Crucial® brands.</w:t>
      </w:r>
      <w:r w:rsidR="008F6363" w:rsidRPr="008F6363">
        <w:t xml:space="preserve"> </w:t>
      </w:r>
      <w:r w:rsidR="005F4D56">
        <w:t xml:space="preserve"> </w:t>
      </w:r>
      <w:r w:rsidR="008F6363" w:rsidRPr="007B590F">
        <w:t xml:space="preserve">We manufacture our products at </w:t>
      </w:r>
      <w:proofErr w:type="gramStart"/>
      <w:r w:rsidR="008F6363" w:rsidRPr="007B590F">
        <w:t>wholly-owned</w:t>
      </w:r>
      <w:proofErr w:type="gramEnd"/>
      <w:r w:rsidR="008F6363" w:rsidRPr="007B590F">
        <w:t xml:space="preserve"> facilities and also utilize subcontractors to perform certain manufacturing processes.</w:t>
      </w:r>
      <w:r w:rsidR="008F6363">
        <w:rPr>
          <w:rFonts w:ascii="Arial" w:hAnsi="Arial" w:cs="Arial"/>
          <w:color w:val="000000"/>
        </w:rPr>
        <w:t> </w:t>
      </w:r>
    </w:p>
    <w:p w14:paraId="6F268C76" w14:textId="12386DE6" w:rsidR="00096C21" w:rsidRDefault="006560CB" w:rsidP="000E3C17">
      <w:pPr>
        <w:pStyle w:val="BodyText"/>
      </w:pPr>
      <w:r>
        <w:t>Micron Technology, Inc. is headquarte</w:t>
      </w:r>
      <w:r w:rsidR="00096C21">
        <w:t>re</w:t>
      </w:r>
      <w:r>
        <w:t xml:space="preserve">d in Boise, Idaho USA and is the ultimate parent company of </w:t>
      </w:r>
      <w:r w:rsidR="00096C21">
        <w:t>one</w:t>
      </w:r>
      <w:r>
        <w:t xml:space="preserve"> </w:t>
      </w:r>
      <w:r w:rsidR="00035AB8">
        <w:t>United Kingdom (“</w:t>
      </w:r>
      <w:r>
        <w:t>UK</w:t>
      </w:r>
      <w:r w:rsidR="00035AB8">
        <w:t>”)</w:t>
      </w:r>
      <w:r>
        <w:t xml:space="preserve"> subsidiary, </w:t>
      </w:r>
      <w:r w:rsidR="00652051">
        <w:t>Micron Europe </w:t>
      </w:r>
      <w:r w:rsidR="00EB0BF6">
        <w:t>Limited</w:t>
      </w:r>
      <w:r w:rsidR="003E0191">
        <w:t xml:space="preserve"> (referred to as “Micron”)</w:t>
      </w:r>
      <w:r>
        <w:t xml:space="preserve">. </w:t>
      </w:r>
      <w:r w:rsidR="00096C21">
        <w:t xml:space="preserve"> Th</w:t>
      </w:r>
      <w:r w:rsidR="00A8563A">
        <w:t xml:space="preserve">is </w:t>
      </w:r>
      <w:r w:rsidR="00096C21">
        <w:t xml:space="preserve">UK tax policy statement is published to </w:t>
      </w:r>
      <w:r w:rsidR="00A8563A">
        <w:t>comply with guidance</w:t>
      </w:r>
      <w:r w:rsidR="00096C21">
        <w:t xml:space="preserve"> under Schedule 19</w:t>
      </w:r>
      <w:r w:rsidR="008A0043">
        <w:t xml:space="preserve"> paragraph 16(2)</w:t>
      </w:r>
      <w:r w:rsidR="00096C21">
        <w:t xml:space="preserve"> </w:t>
      </w:r>
      <w:r w:rsidR="00A8563A">
        <w:t>of</w:t>
      </w:r>
      <w:r w:rsidR="00096C21">
        <w:t xml:space="preserve"> the </w:t>
      </w:r>
      <w:r w:rsidR="00A8563A">
        <w:t xml:space="preserve">UK </w:t>
      </w:r>
      <w:r w:rsidR="00096C21">
        <w:t xml:space="preserve">Finance Act </w:t>
      </w:r>
      <w:r w:rsidR="008A0043">
        <w:t xml:space="preserve">of </w:t>
      </w:r>
      <w:r w:rsidR="00096C21">
        <w:t>2016</w:t>
      </w:r>
      <w:r w:rsidR="000453A1">
        <w:t xml:space="preserve"> for the fiscal year ending </w:t>
      </w:r>
      <w:r w:rsidR="00AD0FC8">
        <w:t xml:space="preserve">August </w:t>
      </w:r>
      <w:r w:rsidR="006F1C44">
        <w:t>29</w:t>
      </w:r>
      <w:r w:rsidR="00742F8A">
        <w:t xml:space="preserve">, </w:t>
      </w:r>
      <w:r w:rsidR="00AD0FC8">
        <w:t>202</w:t>
      </w:r>
      <w:r w:rsidR="006F1C44">
        <w:t>4</w:t>
      </w:r>
      <w:r w:rsidR="00096C21">
        <w:t xml:space="preserve">.   </w:t>
      </w:r>
    </w:p>
    <w:p w14:paraId="34E787D9" w14:textId="77777777" w:rsidR="00EB0BF6" w:rsidRDefault="00096C21" w:rsidP="002264FD">
      <w:pPr>
        <w:pStyle w:val="ExhibitSubheading"/>
      </w:pPr>
      <w:r>
        <w:t>GOVERNANCE AND RISK MANAGEMENT</w:t>
      </w:r>
    </w:p>
    <w:p w14:paraId="315368C6" w14:textId="1CC2C22A" w:rsidR="00A46C40" w:rsidRDefault="00096C21" w:rsidP="00533157">
      <w:pPr>
        <w:pStyle w:val="BodyText"/>
      </w:pPr>
      <w:r>
        <w:t xml:space="preserve">Micron is committed to full compliance with all </w:t>
      </w:r>
      <w:r w:rsidR="00461A3E">
        <w:t>relevant</w:t>
      </w:r>
      <w:r>
        <w:t xml:space="preserve"> UK tax laws</w:t>
      </w:r>
      <w:r w:rsidR="00533157">
        <w:t xml:space="preserve"> and regulations</w:t>
      </w:r>
      <w:r>
        <w:t>, filing</w:t>
      </w:r>
      <w:r w:rsidR="00533157">
        <w:t xml:space="preserve"> of all required tax returns</w:t>
      </w:r>
      <w:r>
        <w:t xml:space="preserve"> and disclosures</w:t>
      </w:r>
      <w:r w:rsidR="00533157">
        <w:t xml:space="preserve"> of relevant facts and circumstances</w:t>
      </w:r>
      <w:r>
        <w:t xml:space="preserve">.  </w:t>
      </w:r>
      <w:r w:rsidR="00A46C40">
        <w:t xml:space="preserve">We employ an </w:t>
      </w:r>
      <w:r w:rsidR="00533157">
        <w:t xml:space="preserve">appropriately qualified and </w:t>
      </w:r>
      <w:r w:rsidR="00A46C40">
        <w:t xml:space="preserve">experienced tax team that is an integral part of the </w:t>
      </w:r>
      <w:r w:rsidR="00533157">
        <w:t>broader</w:t>
      </w:r>
      <w:r w:rsidR="00A46C40">
        <w:t xml:space="preserve"> finance function reporting to the Chief Financial Officer.  </w:t>
      </w:r>
      <w:r w:rsidR="002E7FE1">
        <w:t xml:space="preserve">The </w:t>
      </w:r>
      <w:r w:rsidR="00533157">
        <w:t>Micron tax team</w:t>
      </w:r>
      <w:r w:rsidR="001E202D">
        <w:t xml:space="preserve"> </w:t>
      </w:r>
      <w:r w:rsidR="00533157">
        <w:t>proactively manage</w:t>
      </w:r>
      <w:r w:rsidR="00461A3E">
        <w:t>s</w:t>
      </w:r>
      <w:r w:rsidR="00533157">
        <w:t>, review</w:t>
      </w:r>
      <w:r w:rsidR="00461A3E">
        <w:t>s</w:t>
      </w:r>
      <w:r w:rsidR="00533157">
        <w:t xml:space="preserve"> and report</w:t>
      </w:r>
      <w:r w:rsidR="00461A3E">
        <w:t>s</w:t>
      </w:r>
      <w:r w:rsidR="00533157">
        <w:t xml:space="preserve"> on the various direct and indirect UK taxes and monitor</w:t>
      </w:r>
      <w:r w:rsidR="00461A3E">
        <w:t>s</w:t>
      </w:r>
      <w:r w:rsidR="002E7FE1">
        <w:t xml:space="preserve"> tax risks, including from</w:t>
      </w:r>
      <w:r w:rsidR="00533157">
        <w:t xml:space="preserve"> </w:t>
      </w:r>
      <w:r w:rsidR="002E7FE1">
        <w:t xml:space="preserve">new </w:t>
      </w:r>
      <w:r w:rsidR="00533157">
        <w:t xml:space="preserve">tax law </w:t>
      </w:r>
      <w:r w:rsidR="002E7FE1">
        <w:t xml:space="preserve">legislation and policies </w:t>
      </w:r>
      <w:r w:rsidR="00533157">
        <w:t xml:space="preserve">as well as changes in our business.  </w:t>
      </w:r>
    </w:p>
    <w:p w14:paraId="67E73EB5" w14:textId="14786593" w:rsidR="00533157" w:rsidRDefault="00A8563A" w:rsidP="00533157">
      <w:pPr>
        <w:pStyle w:val="BodyText"/>
      </w:pPr>
      <w:r>
        <w:t xml:space="preserve">Given the nature of our business, it is inevitable that risks may arise with respect to the application of tax laws that are complex and uncertain at times.  </w:t>
      </w:r>
      <w:r w:rsidR="001E202D">
        <w:t>W</w:t>
      </w:r>
      <w:r w:rsidR="00BB08C4">
        <w:t>e routinely seek professional advice where the application of tax law to a transaction or a commercial situation is unclear or uncertain</w:t>
      </w:r>
      <w:r w:rsidR="00A723C0">
        <w:t>.</w:t>
      </w:r>
    </w:p>
    <w:p w14:paraId="2D5D8A3C" w14:textId="77777777" w:rsidR="00533157" w:rsidRDefault="00533157" w:rsidP="00533157">
      <w:pPr>
        <w:pStyle w:val="BodyText"/>
      </w:pPr>
      <w:r>
        <w:t xml:space="preserve">The Audit Committee of Micron’s Board of Directors receive periodic updates as to material changes in tax legislation that may impact Micron’s business, as well as details of </w:t>
      </w:r>
      <w:r w:rsidR="008C021B">
        <w:t>global tax audits and controversy</w:t>
      </w:r>
      <w:r w:rsidR="00461A3E">
        <w:t xml:space="preserve">, including any </w:t>
      </w:r>
      <w:r w:rsidR="008C021B">
        <w:t>ongoing i</w:t>
      </w:r>
      <w:r w:rsidR="00461A3E">
        <w:t xml:space="preserve">n the UK.  </w:t>
      </w:r>
    </w:p>
    <w:p w14:paraId="788CE986" w14:textId="64D8D8E0" w:rsidR="00EB0BF6" w:rsidRPr="00A81DB7" w:rsidRDefault="008C021B" w:rsidP="002264FD">
      <w:pPr>
        <w:pStyle w:val="ExhibitSubheading"/>
      </w:pPr>
      <w:r>
        <w:t xml:space="preserve">TAX </w:t>
      </w:r>
      <w:r w:rsidR="00A723C0">
        <w:t xml:space="preserve">PLANNING </w:t>
      </w:r>
      <w:r w:rsidR="000835CA">
        <w:t>and Level of Risk</w:t>
      </w:r>
    </w:p>
    <w:p w14:paraId="50E7AFB1" w14:textId="4947E424" w:rsidR="00096C21" w:rsidRDefault="00EB0BF6" w:rsidP="00A723C0">
      <w:pPr>
        <w:pStyle w:val="BodyText"/>
      </w:pPr>
      <w:r>
        <w:t>Micron</w:t>
      </w:r>
      <w:r w:rsidR="00096C21">
        <w:t xml:space="preserve">’s tax strategy is to </w:t>
      </w:r>
      <w:r w:rsidR="006A1D5A">
        <w:t xml:space="preserve">structure our tax affairs in a manner that </w:t>
      </w:r>
      <w:r w:rsidR="00831C60">
        <w:t xml:space="preserve">aligns with </w:t>
      </w:r>
      <w:r w:rsidR="006A1D5A">
        <w:t xml:space="preserve">our commercial operations.  </w:t>
      </w:r>
      <w:r w:rsidR="001706CF">
        <w:t>W</w:t>
      </w:r>
      <w:r w:rsidR="00A723C0">
        <w:t xml:space="preserve">e seek specialist knowledge to ensure our tax positions are aligned with the law or the intent of the law.  </w:t>
      </w:r>
      <w:r w:rsidR="00461A3E">
        <w:t xml:space="preserve">Micron has not and will not pursue artificial tax arrangements where the only purpose is to reduce </w:t>
      </w:r>
      <w:r w:rsidR="0059330F">
        <w:t xml:space="preserve">its UK </w:t>
      </w:r>
      <w:r w:rsidR="00461A3E">
        <w:t xml:space="preserve">tax </w:t>
      </w:r>
      <w:r w:rsidR="0059330F">
        <w:t>liability</w:t>
      </w:r>
      <w:r w:rsidR="00461A3E">
        <w:t xml:space="preserve">.  </w:t>
      </w:r>
      <w:r w:rsidR="00FA095F">
        <w:t>Instead, we strive for tax filing positions that are supported by strong technical merits and can be defended if challenged.</w:t>
      </w:r>
    </w:p>
    <w:p w14:paraId="18838238" w14:textId="77777777" w:rsidR="00742F8A" w:rsidRDefault="00742F8A" w:rsidP="002264FD">
      <w:pPr>
        <w:pStyle w:val="ExhibitSubheading"/>
      </w:pPr>
    </w:p>
    <w:p w14:paraId="431280A4" w14:textId="77777777" w:rsidR="00463796" w:rsidRDefault="00463796" w:rsidP="00463796">
      <w:pPr>
        <w:pStyle w:val="BodyTextContinued"/>
      </w:pPr>
    </w:p>
    <w:p w14:paraId="550454E8" w14:textId="77777777" w:rsidR="00463796" w:rsidRPr="00463796" w:rsidRDefault="00463796" w:rsidP="00463796">
      <w:pPr>
        <w:pStyle w:val="BodyText"/>
      </w:pPr>
    </w:p>
    <w:p w14:paraId="6EEE3B53" w14:textId="455D496D" w:rsidR="00EB0BF6" w:rsidRDefault="00EB0BF6" w:rsidP="002264FD">
      <w:pPr>
        <w:pStyle w:val="ExhibitSubheading"/>
      </w:pPr>
      <w:r>
        <w:lastRenderedPageBreak/>
        <w:t xml:space="preserve">Group </w:t>
      </w:r>
      <w:r w:rsidRPr="002264FD">
        <w:t>Dealings</w:t>
      </w:r>
      <w:r>
        <w:t xml:space="preserve"> With</w:t>
      </w:r>
      <w:r w:rsidRPr="00A81DB7">
        <w:t xml:space="preserve"> </w:t>
      </w:r>
      <w:r w:rsidRPr="002264FD">
        <w:t>HMRC</w:t>
      </w:r>
    </w:p>
    <w:p w14:paraId="0ED8E078" w14:textId="118EF7D0" w:rsidR="002B641E" w:rsidRDefault="008C021B" w:rsidP="002B641E">
      <w:pPr>
        <w:pStyle w:val="BodyText"/>
      </w:pPr>
      <w:r>
        <w:t xml:space="preserve">Micron is committed to fostering positive, </w:t>
      </w:r>
      <w:proofErr w:type="gramStart"/>
      <w:r>
        <w:t>transparent</w:t>
      </w:r>
      <w:proofErr w:type="gramEnd"/>
      <w:r>
        <w:t xml:space="preserve"> and respectful relations with HMRC.  We have a positive record of working collaboratively with HMRC to address inquiries</w:t>
      </w:r>
      <w:r w:rsidR="0049027E">
        <w:t xml:space="preserve">. </w:t>
      </w:r>
      <w:r w:rsidR="008C4E0A">
        <w:t xml:space="preserve"> We </w:t>
      </w:r>
      <w:r>
        <w:t xml:space="preserve">resolve any differences through </w:t>
      </w:r>
      <w:r w:rsidR="00C65DD5">
        <w:t xml:space="preserve">timely and </w:t>
      </w:r>
      <w:r>
        <w:t>transparent discussion</w:t>
      </w:r>
      <w:r w:rsidR="00C65DD5">
        <w:t>s</w:t>
      </w:r>
      <w:r>
        <w:t xml:space="preserve"> or if necessary, established channels for dispute resolution.  </w:t>
      </w:r>
    </w:p>
    <w:p w14:paraId="4466E44D" w14:textId="77777777" w:rsidR="008C021B" w:rsidRDefault="008C021B" w:rsidP="002264FD">
      <w:pPr>
        <w:pStyle w:val="BodyText"/>
      </w:pPr>
    </w:p>
    <w:p w14:paraId="3A512F45" w14:textId="77777777" w:rsidR="008C021B" w:rsidRDefault="008C021B" w:rsidP="002264FD">
      <w:pPr>
        <w:pStyle w:val="BodyText"/>
      </w:pPr>
    </w:p>
    <w:sectPr w:rsidR="008C021B" w:rsidSect="00481FE6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296C6" w14:textId="77777777" w:rsidR="0035456C" w:rsidRDefault="0035456C" w:rsidP="00A83DAC">
      <w:r>
        <w:separator/>
      </w:r>
    </w:p>
  </w:endnote>
  <w:endnote w:type="continuationSeparator" w:id="0">
    <w:p w14:paraId="634A9FD7" w14:textId="77777777" w:rsidR="0035456C" w:rsidRDefault="0035456C" w:rsidP="00A8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3B377" w14:textId="5EE28BE0" w:rsidR="00A83DAC" w:rsidRPr="00266867" w:rsidRDefault="00352249" w:rsidP="001759E5">
    <w:pPr>
      <w:pStyle w:val="Footer"/>
      <w:rPr>
        <w:color w:val="auto"/>
      </w:rPr>
    </w:pPr>
    <w:r w:rsidRPr="00266867">
      <w:rPr>
        <w:b/>
        <w:noProof/>
        <w:color w:val="auto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41CE652" wp14:editId="54065A2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be2c498e9dee05b5979761c3" descr="{&quot;HashCode&quot;:28220616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8D7C21" w14:textId="274D2AD1" w:rsidR="00352249" w:rsidRPr="00352249" w:rsidRDefault="00352249" w:rsidP="0035224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5224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CE652" id="_x0000_t202" coordsize="21600,21600" o:spt="202" path="m,l,21600r21600,l21600,xe">
              <v:stroke joinstyle="miter"/>
              <v:path gradientshapeok="t" o:connecttype="rect"/>
            </v:shapetype>
            <v:shape id="MSIPCMbe2c498e9dee05b5979761c3" o:spid="_x0000_s1027" type="#_x0000_t202" alt="{&quot;HashCode&quot;:282206168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YBUDc3gAAAAsBAAAPAAAAZHJzL2Rvd25yZXYueG1sTI/BTsMwEETvSPyD&#10;tUjcqJNAEUnjVFWlIsEBldAPcONtkmKvI9tpw9/jnOC4b0azM+V6Mppd0PnekoB0kQBDaqzqqRVw&#10;+No9vADzQZKS2hIK+EEP6+r2ppSFslf6xEsdWhZDyBdSQBfCUHDumw6N9As7IEXtZJ2RIZ6u5crJ&#10;aww3mmdJ8syN7Cl+6OSA2w6b73o0AjY4pv5N786v/aHev58/glPbXIj7u2mzAhZwCn9mmOvH6lDF&#10;Tkc7kvJMC4hDQqTLNMmBzXqWPUV2nNnyMQdelfz/huoXAAD//wMAUEsBAi0AFAAGAAgAAAAhALaD&#10;OJL+AAAA4QEAABMAAAAAAAAAAAAAAAAAAAAAAFtDb250ZW50X1R5cGVzXS54bWxQSwECLQAUAAYA&#10;CAAAACEAOP0h/9YAAACUAQAACwAAAAAAAAAAAAAAAAAvAQAAX3JlbHMvLnJlbHNQSwECLQAUAAYA&#10;CAAAACEAi5jemhoCAAAsBAAADgAAAAAAAAAAAAAAAAAuAgAAZHJzL2Uyb0RvYy54bWxQSwECLQAU&#10;AAYACAAAACEAGAVA3N4AAAALAQAADwAAAAAAAAAAAAAAAAB0BAAAZHJzL2Rvd25yZXYueG1sUEsF&#10;BgAAAAAEAAQA8wAAAH8FAAAAAA==&#10;" o:allowincell="f" filled="f" stroked="f" strokeweight=".5pt">
              <v:textbox inset="20pt,0,,0">
                <w:txbxContent>
                  <w:p w14:paraId="658D7C21" w14:textId="274D2AD1" w:rsidR="00352249" w:rsidRPr="00352249" w:rsidRDefault="00352249" w:rsidP="0035224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52249">
                      <w:rPr>
                        <w:rFonts w:ascii="Calibri" w:hAnsi="Calibri" w:cs="Calibri"/>
                        <w:color w:val="000000"/>
                        <w:sz w:val="18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3DAC" w:rsidRPr="00266867">
      <w:rPr>
        <w:b/>
        <w:color w:val="auto"/>
      </w:rPr>
      <w:t>Micron Technology, Inc.</w:t>
    </w:r>
    <w:r w:rsidR="00A83DAC" w:rsidRPr="00266867">
      <w:rPr>
        <w:color w:val="auto"/>
      </w:rPr>
      <w:t xml:space="preserve"> </w:t>
    </w:r>
    <w:r w:rsidR="002C02CE" w:rsidRPr="00266867">
      <w:rPr>
        <w:color w:val="auto"/>
      </w:rPr>
      <w:t xml:space="preserve"> </w:t>
    </w:r>
    <w:r w:rsidR="00941181" w:rsidRPr="00266867">
      <w:rPr>
        <w:color w:val="auto"/>
      </w:rPr>
      <w:t xml:space="preserve">  </w:t>
    </w:r>
    <w:r w:rsidR="00A83DAC" w:rsidRPr="00266867">
      <w:rPr>
        <w:color w:val="auto"/>
      </w:rPr>
      <w:t xml:space="preserve"> 8000 S. Federal Way     Boise, ID  83707-0006     208. 368.4000     </w:t>
    </w:r>
    <w:r w:rsidR="00A83DAC" w:rsidRPr="00266867">
      <w:rPr>
        <w:b/>
        <w:color w:val="auto"/>
      </w:rPr>
      <w:t>micron</w:t>
    </w:r>
    <w:r w:rsidR="00A83DAC" w:rsidRPr="00266867">
      <w:rPr>
        <w:color w:val="auto"/>
      </w:rPr>
      <w:t>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E95D" w14:textId="342946C2" w:rsidR="00696B7D" w:rsidRPr="00696B7D" w:rsidRDefault="00352249" w:rsidP="00696B7D">
    <w:pPr>
      <w:pStyle w:val="Footer"/>
    </w:pPr>
    <w:r w:rsidRPr="00266867">
      <w:rPr>
        <w:b/>
        <w:noProof/>
        <w:color w:val="auto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E8C5BBE" wp14:editId="06AB3A5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" name="MSIPCM9a094640b5e4c5716d5dadc1" descr="{&quot;HashCode&quot;:282206168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E73B08" w14:textId="1DD6D42E" w:rsidR="00352249" w:rsidRPr="00352249" w:rsidRDefault="00352249" w:rsidP="0035224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5224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C5BBE" id="_x0000_t202" coordsize="21600,21600" o:spt="202" path="m,l,21600r21600,l21600,xe">
              <v:stroke joinstyle="miter"/>
              <v:path gradientshapeok="t" o:connecttype="rect"/>
            </v:shapetype>
            <v:shape id="MSIPCM9a094640b5e4c5716d5dadc1" o:spid="_x0000_s1029" type="#_x0000_t202" alt="{&quot;HashCode&quot;:282206168,&quot;Height&quot;:792.0,&quot;Width&quot;:612.0,&quot;Placement&quot;:&quot;Footer&quot;,&quot;Index&quot;:&quot;FirstPage&quot;,&quot;Section&quot;:1,&quot;Top&quot;:0.0,&quot;Left&quot;:0.0}" style="position:absolute;left:0;text-align:left;margin-left:0;margin-top:755.45pt;width:612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U7HAIAACwEAAAOAAAAZHJzL2Uyb0RvYy54bWysU8tu2zAQvBfoPxC815IfiVvBcuAmcFHA&#10;SAI4Rc40RVoEKC5L0pbcr++Ssuw27anohVrurvYxM1zcdY0mR+G8AlPS8SinRBgOlTL7kn57WX/4&#10;SIkPzFRMgxElPQlP75bv3y1aW4gJ1KAr4QgWMb5obUnrEGyRZZ7XomF+BFYYDEpwDQt4dfuscqzF&#10;6o3OJnl+m7XgKuuAC+/R+9AH6TLVl1Lw8CSlF4HokuJsIZ0unbt4ZssFK/aO2Vrx8xjsH6ZomDLY&#10;9FLqgQVGDk79UapR3IEHGUYcmgykVFykHXCbcf5mm23NrEi7IDjeXmDy/68sfzxu7bMjofsMHRIY&#10;AWmtLzw64z6ddE384qQE4wjh6QKb6ALh6JzP55NZjiGOscl8mt8kXLPr39b58EVAQ6JRUoe0JLTY&#10;ceMDdsTUISU2M7BWWidqtCFtSW+nWPK3CP6hDf54nTVaodt1RFUlnQ577KA64XoOeua95WuFM2yY&#10;D8/MIdU4Nso3POEhNWAvOFuU1OB+/M0f85EBjFLSonRK6r8fmBOU6K8GuZncIBpRbOmGhkvGp/Fs&#10;hpfd4DWH5h5QlmN8IZYnM+YGPZjSQfOK8l7FdhhihmPTku4G8z70SsbnwcVqlZJQVpaFjdlaHktH&#10;0CK0L90rc/aMf0DmHmFQFyve0NDn9nCvDgGkShxFgHs4z7ijJBN15+cTNf/rPWVdH/nyJwAAAP//&#10;AwBQSwMEFAAGAAgAAAAhABgFQNzeAAAACwEAAA8AAABkcnMvZG93bnJldi54bWxMj8FOwzAQRO9I&#10;/IO1SNyok0ARSeNUVaUiwQGV0A9w422SYq8j22nD3+Oc4LhvRrMz5Xoyml3Q+d6SgHSRAENqrOqp&#10;FXD42j28APNBkpLaEgr4QQ/r6vamlIWyV/rESx1aFkPIF1JAF8JQcO6bDo30CzsgRe1knZEhnq7l&#10;yslrDDeaZ0nyzI3sKX7o5IDbDpvvejQCNjim/k3vzq/9od6/nz+CU9tciPu7abMCFnAKf2aY68fq&#10;UMVORzuS8kwLiENCpMs0yYHNepY9RXac2fIxB16V/P+G6hcAAP//AwBQSwECLQAUAAYACAAAACEA&#10;toM4kv4AAADhAQAAEwAAAAAAAAAAAAAAAAAAAAAAW0NvbnRlbnRfVHlwZXNdLnhtbFBLAQItABQA&#10;BgAIAAAAIQA4/SH/1gAAAJQBAAALAAAAAAAAAAAAAAAAAC8BAABfcmVscy8ucmVsc1BLAQItABQA&#10;BgAIAAAAIQDsecU7HAIAACwEAAAOAAAAAAAAAAAAAAAAAC4CAABkcnMvZTJvRG9jLnhtbFBLAQIt&#10;ABQABgAIAAAAIQAYBUDc3gAAAAsBAAAPAAAAAAAAAAAAAAAAAHYEAABkcnMvZG93bnJldi54bWxQ&#10;SwUGAAAAAAQABADzAAAAgQUAAAAA&#10;" o:allowincell="f" filled="f" stroked="f" strokeweight=".5pt">
              <v:textbox inset="20pt,0,,0">
                <w:txbxContent>
                  <w:p w14:paraId="60E73B08" w14:textId="1DD6D42E" w:rsidR="00352249" w:rsidRPr="00352249" w:rsidRDefault="00352249" w:rsidP="0035224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52249">
                      <w:rPr>
                        <w:rFonts w:ascii="Calibri" w:hAnsi="Calibri" w:cs="Calibri"/>
                        <w:color w:val="000000"/>
                        <w:sz w:val="18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6B7D" w:rsidRPr="00266867">
      <w:rPr>
        <w:b/>
        <w:color w:val="auto"/>
      </w:rPr>
      <w:t>Micron Technology, Inc.</w:t>
    </w:r>
    <w:r w:rsidR="00696B7D" w:rsidRPr="00266867">
      <w:rPr>
        <w:color w:val="auto"/>
      </w:rPr>
      <w:t xml:space="preserve"> </w:t>
    </w:r>
    <w:r w:rsidR="002C02CE" w:rsidRPr="00266867">
      <w:rPr>
        <w:color w:val="auto"/>
      </w:rPr>
      <w:t xml:space="preserve">   </w:t>
    </w:r>
    <w:r w:rsidR="00696B7D" w:rsidRPr="00266867">
      <w:rPr>
        <w:color w:val="auto"/>
      </w:rPr>
      <w:t xml:space="preserve"> 8000 S. Federal Way     Boise, ID  83707-0006     208. 368.4000     </w:t>
    </w:r>
    <w:r w:rsidR="00696B7D" w:rsidRPr="00266867">
      <w:rPr>
        <w:b/>
        <w:color w:val="auto"/>
      </w:rPr>
      <w:t>micron</w:t>
    </w:r>
    <w:r w:rsidR="00696B7D" w:rsidRPr="00266867">
      <w:rPr>
        <w:color w:val="auto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EAEA" w14:textId="77777777" w:rsidR="0035456C" w:rsidRDefault="0035456C" w:rsidP="00A83DAC">
      <w:r>
        <w:separator/>
      </w:r>
    </w:p>
  </w:footnote>
  <w:footnote w:type="continuationSeparator" w:id="0">
    <w:p w14:paraId="2B63ADDE" w14:textId="77777777" w:rsidR="0035456C" w:rsidRDefault="0035456C" w:rsidP="00A8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34CA" w14:textId="42145C7E" w:rsidR="00EF54D8" w:rsidRPr="00D717B5" w:rsidRDefault="00352249" w:rsidP="00D717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2D340D" wp14:editId="2537F77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8195455387b390c929ba4b04" descr="{&quot;HashCode&quot;:25806859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D7820" w14:textId="0BC9A1C6" w:rsidR="00352249" w:rsidRPr="00352249" w:rsidRDefault="00352249" w:rsidP="0035224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5224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D340D" id="_x0000_t202" coordsize="21600,21600" o:spt="202" path="m,l,21600r21600,l21600,xe">
              <v:stroke joinstyle="miter"/>
              <v:path gradientshapeok="t" o:connecttype="rect"/>
            </v:shapetype>
            <v:shape id="MSIPCM8195455387b390c929ba4b04" o:spid="_x0000_s1026" type="#_x0000_t202" alt="{&quot;HashCode&quot;:258068599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788D7820" w14:textId="0BC9A1C6" w:rsidR="00352249" w:rsidRPr="00352249" w:rsidRDefault="00352249" w:rsidP="0035224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52249">
                      <w:rPr>
                        <w:rFonts w:ascii="Calibri" w:hAnsi="Calibri" w:cs="Calibri"/>
                        <w:color w:val="000000"/>
                        <w:sz w:val="18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17B5">
      <w:t xml:space="preserve">Page </w:t>
    </w:r>
    <w:r w:rsidR="00D717B5">
      <w:fldChar w:fldCharType="begin"/>
    </w:r>
    <w:r w:rsidR="00D717B5">
      <w:instrText xml:space="preserve"> PAGE   \* MERGEFORMAT </w:instrText>
    </w:r>
    <w:r w:rsidR="00D717B5">
      <w:fldChar w:fldCharType="separate"/>
    </w:r>
    <w:r w:rsidR="00494D2C">
      <w:rPr>
        <w:noProof/>
      </w:rPr>
      <w:t>2</w:t>
    </w:r>
    <w:r w:rsidR="00D717B5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4493E" w14:textId="65085E9A" w:rsidR="00B62E4D" w:rsidRDefault="003522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D223176" wp14:editId="4C5BE41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76b04d31ba18fa7dea25c5cc" descr="{&quot;HashCode&quot;:258068599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03B6E6" w14:textId="6A1998ED" w:rsidR="00352249" w:rsidRPr="00352249" w:rsidRDefault="00352249" w:rsidP="0035224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5224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23176" id="_x0000_t202" coordsize="21600,21600" o:spt="202" path="m,l,21600r21600,l21600,xe">
              <v:stroke joinstyle="miter"/>
              <v:path gradientshapeok="t" o:connecttype="rect"/>
            </v:shapetype>
            <v:shape id="MSIPCM76b04d31ba18fa7dea25c5cc" o:spid="_x0000_s1028" type="#_x0000_t202" alt="{&quot;HashCode&quot;:258068599,&quot;Height&quot;:792.0,&quot;Width&quot;:612.0,&quot;Placement&quot;:&quot;Header&quot;,&quot;Index&quot;:&quot;FirstPage&quot;,&quot;Section&quot;:1,&quot;Top&quot;:0.0,&quot;Left&quot;:0.0}" style="position:absolute;margin-left:0;margin-top:15pt;width:612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tT/GwIAACwEAAAOAAAAZHJzL2Uyb0RvYy54bWysU11v2jAUfZ+0/2D5fSRQWraIULFWTJOq&#10;thKd+mwch0RKfD3bkLBfv2NDYOv2NO3Fub735n6cczy/7duG7ZV1Nemcj0cpZ0pLKmq9zfm3l9WH&#10;j5w5L3QhGtIq5wfl+O3i/bt5ZzI1oYqaQlmGItplncl55b3JksTJSrXCjcgojWBJthUeV7tNCis6&#10;VG+bZJKmN0lHtjCWpHIO3vtjkC9i/bJU0j+VpVOeNTnHbD6eNp6bcCaLuci2VpiqlqcxxD9M0Ypa&#10;o+m51L3wgu1s/UeptpaWHJV+JKlNqCxrqeIO2GacvtlmXQmj4i4Ax5kzTO7/lZWP+7V5tsz3n6kH&#10;gQGQzrjMwRn26Uvbhi8mZYgDwsMZNtV7JuGczWaTaYqQRGwyu0qvI67J5W9jnf+iqGXByLkFLREt&#10;sX9wHh2ROqSEZppWddNEahrNupzfXKHkbxH80Wj8eJk1WL7f9KwuMMWwx4aKA9azdGTeGbmqMcOD&#10;cP5ZWFCNsSFf/4SjbAi96GRxVpH98Td/yAcDiHLWQTo5d993wirOmq8a3EyugUYQW7zBsNH4NJ5O&#10;cdkMXr1r7wiyHOOFGBnNkOubwSwtta+Q9zK0Q0hoiaY594N5549KxvOQarmMSZCVEf5Br40MpQNo&#10;AdqX/lVYc8Lfg7lHGtQlsjc0HHOPcC93nso6chQAPsJ5wh2SjNSdnk/Q/K/3mHV55IufAAAA//8D&#10;AFBLAwQUAAYACAAAACEADCMl1tsAAAAHAQAADwAAAGRycy9kb3ducmV2LnhtbEyPQU/DMAyF70j8&#10;h8hI3FhChxgqdSdUxAGJA2z8gLQxbaFxqibrun+Pd4KTn/Ws9z4X28UPaqYp9oERblcGFHETXM8t&#10;wuf+5eYBVEyWnR0CE8KJImzLy4vC5i4c+YPmXWqVhHDMLUKX0phrHZuOvI2rMBKL9xUmb5OsU6vd&#10;ZI8S7gedGXOvve1ZGjo7UtVR87M7eISqenf7U2rf+Pm7X2pXv86NHxGvr5anR1CJlvR3DGd8QYdS&#10;mOpwYBfVgCCPJIS1kXl2s+xOVI2wWRvQZaH/85e/AAAA//8DAFBLAQItABQABgAIAAAAIQC2gziS&#10;/gAAAOEBAAATAAAAAAAAAAAAAAAAAAAAAABbQ29udGVudF9UeXBlc10ueG1sUEsBAi0AFAAGAAgA&#10;AAAhADj9If/WAAAAlAEAAAsAAAAAAAAAAAAAAAAALwEAAF9yZWxzLy5yZWxzUEsBAi0AFAAGAAgA&#10;AAAhADb61P8bAgAALAQAAA4AAAAAAAAAAAAAAAAALgIAAGRycy9lMm9Eb2MueG1sUEsBAi0AFAAG&#10;AAgAAAAhAAwjJdbbAAAABwEAAA8AAAAAAAAAAAAAAAAAdQQAAGRycy9kb3ducmV2LnhtbFBLBQYA&#10;AAAABAAEAPMAAAB9BQAAAAA=&#10;" o:allowincell="f" filled="f" stroked="f" strokeweight=".5pt">
              <v:textbox inset="20pt,0,,0">
                <w:txbxContent>
                  <w:p w14:paraId="0C03B6E6" w14:textId="6A1998ED" w:rsidR="00352249" w:rsidRPr="00352249" w:rsidRDefault="00352249" w:rsidP="0035224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52249">
                      <w:rPr>
                        <w:rFonts w:ascii="Calibri" w:hAnsi="Calibri" w:cs="Calibri"/>
                        <w:color w:val="000000"/>
                        <w:sz w:val="18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2E4D" w:rsidRPr="00B62E4D">
      <w:rPr>
        <w:noProof/>
      </w:rPr>
      <w:drawing>
        <wp:anchor distT="0" distB="0" distL="114300" distR="114300" simplePos="0" relativeHeight="251660288" behindDoc="1" locked="0" layoutInCell="1" allowOverlap="1" wp14:anchorId="3DFF4375" wp14:editId="04CBC795">
          <wp:simplePos x="0" y="0"/>
          <wp:positionH relativeFrom="column">
            <wp:align>left</wp:align>
          </wp:positionH>
          <wp:positionV relativeFrom="topMargin">
            <wp:align>center</wp:align>
          </wp:positionV>
          <wp:extent cx="1481328" cy="402336"/>
          <wp:effectExtent l="0" t="0" r="5080" b="0"/>
          <wp:wrapNone/>
          <wp:docPr id="3" name="Picture 3" descr="C:\Users\kimgraham\Desktop\Pending Projects\Forms\_BRANDING\Micron logo_blue_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mgraham\Desktop\Pending Projects\Forms\_BRANDING\Micron logo_blue_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40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5C78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C4A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0E20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354A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9F6A57"/>
    <w:multiLevelType w:val="multilevel"/>
    <w:tmpl w:val="1BA4A362"/>
    <w:name w:val="MTI Corp2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57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64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20"/>
        </w:tabs>
        <w:ind w:left="7200" w:firstLine="0"/>
      </w:pPr>
      <w:rPr>
        <w:rFonts w:hint="default"/>
      </w:rPr>
    </w:lvl>
  </w:abstractNum>
  <w:abstractNum w:abstractNumId="5" w15:restartNumberingAfterBreak="0">
    <w:nsid w:val="5E355C3E"/>
    <w:multiLevelType w:val="multilevel"/>
    <w:tmpl w:val="7DF6D7A4"/>
    <w:name w:val="zzmpRecitals||Recitals|3|3|1|1|2|32||mpNA||mpNA||mpNA||mpNA||mpNA||mpNA||mpNA||mpNA||"/>
    <w:lvl w:ilvl="0">
      <w:start w:val="1"/>
      <w:numFmt w:val="upperLetter"/>
      <w:pStyle w:val="Recitals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strike w:val="0"/>
        <w:dstrike w:val="0"/>
        <w:u w:val="none"/>
        <w:effect w:val="none"/>
      </w:rPr>
    </w:lvl>
  </w:abstractNum>
  <w:abstractNum w:abstractNumId="6" w15:restartNumberingAfterBreak="0">
    <w:nsid w:val="605E4F20"/>
    <w:multiLevelType w:val="multilevel"/>
    <w:tmpl w:val="FE362194"/>
    <w:lvl w:ilvl="0">
      <w:start w:val="1"/>
      <w:numFmt w:val="decimal"/>
      <w:pStyle w:val="MTIL1"/>
      <w:lvlText w:val="%1."/>
      <w:lvlJc w:val="left"/>
      <w:pPr>
        <w:tabs>
          <w:tab w:val="num" w:pos="720"/>
        </w:tabs>
        <w:ind w:left="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1">
      <w:start w:val="1"/>
      <w:numFmt w:val="lowerLetter"/>
      <w:pStyle w:val="MTIL2"/>
      <w:lvlText w:val="(%2)"/>
      <w:lvlJc w:val="left"/>
      <w:pPr>
        <w:tabs>
          <w:tab w:val="num" w:pos="1440"/>
        </w:tabs>
        <w:ind w:left="72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2">
      <w:start w:val="1"/>
      <w:numFmt w:val="lowerRoman"/>
      <w:pStyle w:val="MTIL3"/>
      <w:lvlText w:val="(%3)"/>
      <w:lvlJc w:val="left"/>
      <w:pPr>
        <w:tabs>
          <w:tab w:val="num" w:pos="2160"/>
        </w:tabs>
        <w:ind w:left="144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3">
      <w:start w:val="1"/>
      <w:numFmt w:val="upperLetter"/>
      <w:pStyle w:val="MTIL4"/>
      <w:lvlText w:val="%4."/>
      <w:lvlJc w:val="left"/>
      <w:pPr>
        <w:tabs>
          <w:tab w:val="num" w:pos="2880"/>
        </w:tabs>
        <w:ind w:left="216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4">
      <w:start w:val="1"/>
      <w:numFmt w:val="decimal"/>
      <w:pStyle w:val="MTIL5"/>
      <w:lvlText w:val="%5."/>
      <w:lvlJc w:val="left"/>
      <w:pPr>
        <w:tabs>
          <w:tab w:val="num" w:pos="3600"/>
        </w:tabs>
        <w:ind w:left="288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5">
      <w:start w:val="1"/>
      <w:numFmt w:val="lowerRoman"/>
      <w:pStyle w:val="MTIL6"/>
      <w:lvlText w:val="%6."/>
      <w:lvlJc w:val="left"/>
      <w:pPr>
        <w:tabs>
          <w:tab w:val="num" w:pos="4320"/>
        </w:tabs>
        <w:ind w:left="360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6">
      <w:start w:val="1"/>
      <w:numFmt w:val="decimal"/>
      <w:pStyle w:val="MTIL7"/>
      <w:lvlText w:val="%7)"/>
      <w:lvlJc w:val="left"/>
      <w:pPr>
        <w:tabs>
          <w:tab w:val="num" w:pos="5040"/>
        </w:tabs>
        <w:ind w:left="432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7">
      <w:start w:val="1"/>
      <w:numFmt w:val="lowerLetter"/>
      <w:pStyle w:val="MTIL8"/>
      <w:lvlText w:val="%8)"/>
      <w:lvlJc w:val="left"/>
      <w:pPr>
        <w:tabs>
          <w:tab w:val="num" w:pos="5760"/>
        </w:tabs>
        <w:ind w:left="504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8">
      <w:start w:val="1"/>
      <w:numFmt w:val="lowerRoman"/>
      <w:pStyle w:val="MTIL9"/>
      <w:lvlText w:val="%9)"/>
      <w:lvlJc w:val="left"/>
      <w:pPr>
        <w:tabs>
          <w:tab w:val="num" w:pos="6480"/>
        </w:tabs>
        <w:ind w:left="576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</w:abstractNum>
  <w:num w:numId="1" w16cid:durableId="1365055409">
    <w:abstractNumId w:val="3"/>
  </w:num>
  <w:num w:numId="2" w16cid:durableId="1857500586">
    <w:abstractNumId w:val="2"/>
  </w:num>
  <w:num w:numId="3" w16cid:durableId="1963685892">
    <w:abstractNumId w:val="1"/>
  </w:num>
  <w:num w:numId="4" w16cid:durableId="1786776233">
    <w:abstractNumId w:val="0"/>
  </w:num>
  <w:num w:numId="5" w16cid:durableId="443039555">
    <w:abstractNumId w:val="4"/>
  </w:num>
  <w:num w:numId="6" w16cid:durableId="1917129495">
    <w:abstractNumId w:val="6"/>
  </w:num>
  <w:num w:numId="7" w16cid:durableId="974263729">
    <w:abstractNumId w:val="6"/>
  </w:num>
  <w:num w:numId="8" w16cid:durableId="1500925362">
    <w:abstractNumId w:val="6"/>
  </w:num>
  <w:num w:numId="9" w16cid:durableId="514349527">
    <w:abstractNumId w:val="6"/>
  </w:num>
  <w:num w:numId="10" w16cid:durableId="1253901151">
    <w:abstractNumId w:val="6"/>
  </w:num>
  <w:num w:numId="11" w16cid:durableId="1837915533">
    <w:abstractNumId w:val="6"/>
  </w:num>
  <w:num w:numId="12" w16cid:durableId="1782719188">
    <w:abstractNumId w:val="6"/>
  </w:num>
  <w:num w:numId="13" w16cid:durableId="973296673">
    <w:abstractNumId w:val="6"/>
  </w:num>
  <w:num w:numId="14" w16cid:durableId="1548882174">
    <w:abstractNumId w:val="6"/>
  </w:num>
  <w:num w:numId="15" w16cid:durableId="965500601">
    <w:abstractNumId w:val="6"/>
  </w:num>
  <w:num w:numId="16" w16cid:durableId="397167136">
    <w:abstractNumId w:val="6"/>
  </w:num>
  <w:num w:numId="17" w16cid:durableId="725179705">
    <w:abstractNumId w:val="6"/>
  </w:num>
  <w:num w:numId="18" w16cid:durableId="1885410104">
    <w:abstractNumId w:val="6"/>
  </w:num>
  <w:num w:numId="19" w16cid:durableId="1871139124">
    <w:abstractNumId w:val="6"/>
  </w:num>
  <w:num w:numId="20" w16cid:durableId="1797796643">
    <w:abstractNumId w:val="6"/>
  </w:num>
  <w:num w:numId="21" w16cid:durableId="304698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50525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F6"/>
    <w:rsid w:val="000216AC"/>
    <w:rsid w:val="00035AB8"/>
    <w:rsid w:val="000453A1"/>
    <w:rsid w:val="00056F25"/>
    <w:rsid w:val="00066A47"/>
    <w:rsid w:val="000835CA"/>
    <w:rsid w:val="00096C21"/>
    <w:rsid w:val="000A4D49"/>
    <w:rsid w:val="000A784F"/>
    <w:rsid w:val="000D03DE"/>
    <w:rsid w:val="000D4370"/>
    <w:rsid w:val="000E030C"/>
    <w:rsid w:val="000E3C17"/>
    <w:rsid w:val="000F3677"/>
    <w:rsid w:val="001706CF"/>
    <w:rsid w:val="001759E5"/>
    <w:rsid w:val="001B12C5"/>
    <w:rsid w:val="001E202D"/>
    <w:rsid w:val="001F069B"/>
    <w:rsid w:val="001F19D2"/>
    <w:rsid w:val="00210438"/>
    <w:rsid w:val="00212A51"/>
    <w:rsid w:val="00223596"/>
    <w:rsid w:val="002264FD"/>
    <w:rsid w:val="002323E3"/>
    <w:rsid w:val="00233DD7"/>
    <w:rsid w:val="00266867"/>
    <w:rsid w:val="002B641E"/>
    <w:rsid w:val="002C02CE"/>
    <w:rsid w:val="002C7FA3"/>
    <w:rsid w:val="002E54C2"/>
    <w:rsid w:val="002E7FE1"/>
    <w:rsid w:val="002F4DFF"/>
    <w:rsid w:val="00346E20"/>
    <w:rsid w:val="0034705F"/>
    <w:rsid w:val="00352249"/>
    <w:rsid w:val="0035456C"/>
    <w:rsid w:val="00382852"/>
    <w:rsid w:val="003857A4"/>
    <w:rsid w:val="00387916"/>
    <w:rsid w:val="00396447"/>
    <w:rsid w:val="003D146D"/>
    <w:rsid w:val="003E0191"/>
    <w:rsid w:val="00424C61"/>
    <w:rsid w:val="0044343E"/>
    <w:rsid w:val="004451AF"/>
    <w:rsid w:val="00461A3E"/>
    <w:rsid w:val="00463796"/>
    <w:rsid w:val="0047775D"/>
    <w:rsid w:val="00481FE6"/>
    <w:rsid w:val="0049027E"/>
    <w:rsid w:val="00494D2C"/>
    <w:rsid w:val="004C4327"/>
    <w:rsid w:val="005112A6"/>
    <w:rsid w:val="00512118"/>
    <w:rsid w:val="00513D35"/>
    <w:rsid w:val="00516C43"/>
    <w:rsid w:val="00533157"/>
    <w:rsid w:val="00580DB6"/>
    <w:rsid w:val="0059330F"/>
    <w:rsid w:val="005D3CAB"/>
    <w:rsid w:val="005E1A9E"/>
    <w:rsid w:val="005F4D56"/>
    <w:rsid w:val="00652051"/>
    <w:rsid w:val="006560CB"/>
    <w:rsid w:val="00696B7D"/>
    <w:rsid w:val="006A1D5A"/>
    <w:rsid w:val="006A2914"/>
    <w:rsid w:val="006A2C45"/>
    <w:rsid w:val="006D12C6"/>
    <w:rsid w:val="006E6A38"/>
    <w:rsid w:val="006F1C44"/>
    <w:rsid w:val="00742F8A"/>
    <w:rsid w:val="007679BC"/>
    <w:rsid w:val="00776180"/>
    <w:rsid w:val="00777053"/>
    <w:rsid w:val="007B590F"/>
    <w:rsid w:val="007E5EB7"/>
    <w:rsid w:val="007F42FD"/>
    <w:rsid w:val="00831C60"/>
    <w:rsid w:val="008519DF"/>
    <w:rsid w:val="00852D6E"/>
    <w:rsid w:val="00896E98"/>
    <w:rsid w:val="008A0043"/>
    <w:rsid w:val="008A6E59"/>
    <w:rsid w:val="008B5F95"/>
    <w:rsid w:val="008C021B"/>
    <w:rsid w:val="008C4E0A"/>
    <w:rsid w:val="008D0123"/>
    <w:rsid w:val="008F6363"/>
    <w:rsid w:val="0091224E"/>
    <w:rsid w:val="00914808"/>
    <w:rsid w:val="00920C8E"/>
    <w:rsid w:val="00933003"/>
    <w:rsid w:val="00941181"/>
    <w:rsid w:val="0095017A"/>
    <w:rsid w:val="009A00BA"/>
    <w:rsid w:val="009A4D55"/>
    <w:rsid w:val="009D5076"/>
    <w:rsid w:val="009F5030"/>
    <w:rsid w:val="00A46C40"/>
    <w:rsid w:val="00A723C0"/>
    <w:rsid w:val="00A83DAC"/>
    <w:rsid w:val="00A8563A"/>
    <w:rsid w:val="00AC068D"/>
    <w:rsid w:val="00AD0FC8"/>
    <w:rsid w:val="00AE2460"/>
    <w:rsid w:val="00B46276"/>
    <w:rsid w:val="00B50AB5"/>
    <w:rsid w:val="00B62E4D"/>
    <w:rsid w:val="00BA3734"/>
    <w:rsid w:val="00BB08C4"/>
    <w:rsid w:val="00BD3535"/>
    <w:rsid w:val="00BD3801"/>
    <w:rsid w:val="00C00333"/>
    <w:rsid w:val="00C16C08"/>
    <w:rsid w:val="00C40CD9"/>
    <w:rsid w:val="00C413A4"/>
    <w:rsid w:val="00C51C42"/>
    <w:rsid w:val="00C65DD5"/>
    <w:rsid w:val="00D56F72"/>
    <w:rsid w:val="00D717B5"/>
    <w:rsid w:val="00D81BC3"/>
    <w:rsid w:val="00DA5D33"/>
    <w:rsid w:val="00DE4F35"/>
    <w:rsid w:val="00E0141E"/>
    <w:rsid w:val="00E04281"/>
    <w:rsid w:val="00E11D70"/>
    <w:rsid w:val="00E20D61"/>
    <w:rsid w:val="00E2414C"/>
    <w:rsid w:val="00E555F9"/>
    <w:rsid w:val="00E870A9"/>
    <w:rsid w:val="00E90701"/>
    <w:rsid w:val="00EB0BF6"/>
    <w:rsid w:val="00EC1540"/>
    <w:rsid w:val="00EC3989"/>
    <w:rsid w:val="00EF54D8"/>
    <w:rsid w:val="00F03A38"/>
    <w:rsid w:val="00F22A7C"/>
    <w:rsid w:val="00F3187A"/>
    <w:rsid w:val="00F32148"/>
    <w:rsid w:val="00F33AF7"/>
    <w:rsid w:val="00F74002"/>
    <w:rsid w:val="00FA095F"/>
    <w:rsid w:val="00FB0B18"/>
    <w:rsid w:val="00FB5532"/>
    <w:rsid w:val="00FC27D5"/>
    <w:rsid w:val="00FC381C"/>
    <w:rsid w:val="00FC7667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45E12"/>
  <w15:docId w15:val="{05FB002E-7A11-423A-BCB2-2BC07DA8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" w:unhideWhenUsed="1" w:qFormat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98"/>
    <w:rPr>
      <w:rFonts w:ascii="Segoe UI" w:hAnsi="Segoe UI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A78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B0B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A78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8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7B5"/>
    <w:pPr>
      <w:tabs>
        <w:tab w:val="center" w:pos="4680"/>
        <w:tab w:val="right" w:pos="9360"/>
      </w:tabs>
      <w:spacing w:after="480"/>
    </w:pPr>
  </w:style>
  <w:style w:type="character" w:customStyle="1" w:styleId="HeaderChar">
    <w:name w:val="Header Char"/>
    <w:basedOn w:val="DefaultParagraphFont"/>
    <w:link w:val="Header"/>
    <w:uiPriority w:val="99"/>
    <w:rsid w:val="00D717B5"/>
    <w:rPr>
      <w:rFonts w:ascii="Segoe UI" w:hAnsi="Segoe UI"/>
      <w:szCs w:val="24"/>
    </w:rPr>
  </w:style>
  <w:style w:type="paragraph" w:styleId="Footer">
    <w:name w:val="footer"/>
    <w:basedOn w:val="Normal"/>
    <w:link w:val="FooterChar"/>
    <w:uiPriority w:val="99"/>
    <w:unhideWhenUsed/>
    <w:rsid w:val="00B62E4D"/>
    <w:pPr>
      <w:tabs>
        <w:tab w:val="center" w:pos="4680"/>
        <w:tab w:val="right" w:pos="9360"/>
      </w:tabs>
      <w:jc w:val="right"/>
    </w:pPr>
    <w:rPr>
      <w:color w:val="0077C8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B62E4D"/>
    <w:rPr>
      <w:rFonts w:ascii="Segoe UI" w:hAnsi="Segoe UI"/>
      <w:color w:val="0077C8"/>
      <w:sz w:val="14"/>
      <w:szCs w:val="24"/>
    </w:rPr>
  </w:style>
  <w:style w:type="paragraph" w:styleId="BodyText">
    <w:name w:val="Body Text"/>
    <w:basedOn w:val="Normal"/>
    <w:link w:val="BodyTextChar"/>
    <w:uiPriority w:val="4"/>
    <w:qFormat/>
    <w:rsid w:val="00896E98"/>
    <w:pPr>
      <w:spacing w:after="240"/>
      <w:ind w:firstLine="720"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4"/>
    <w:rsid w:val="00896E98"/>
    <w:rPr>
      <w:rFonts w:ascii="Segoe UI" w:eastAsia="Times New Roman" w:hAnsi="Segoe UI"/>
    </w:rPr>
  </w:style>
  <w:style w:type="paragraph" w:styleId="BodyText2">
    <w:name w:val="Body Text 2"/>
    <w:basedOn w:val="Normal"/>
    <w:link w:val="BodyText2Char"/>
    <w:uiPriority w:val="99"/>
    <w:unhideWhenUsed/>
    <w:rsid w:val="00EF54D8"/>
    <w:pPr>
      <w:ind w:firstLine="720"/>
      <w:jc w:val="both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EF54D8"/>
    <w:rPr>
      <w:rFonts w:ascii="Segoe UI" w:eastAsia="Times New Roman" w:hAnsi="Segoe UI"/>
      <w:szCs w:val="24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DE4F35"/>
    <w:pPr>
      <w:spacing w:before="240"/>
      <w:ind w:firstLine="0"/>
    </w:pPr>
  </w:style>
  <w:style w:type="paragraph" w:customStyle="1" w:styleId="CenteredText">
    <w:name w:val="Centered Text"/>
    <w:aliases w:val="ct"/>
    <w:basedOn w:val="Normal"/>
    <w:uiPriority w:val="24"/>
    <w:qFormat/>
    <w:rsid w:val="00F74002"/>
    <w:pPr>
      <w:jc w:val="center"/>
    </w:pPr>
    <w:rPr>
      <w:rFonts w:eastAsia="Times New Roman"/>
    </w:rPr>
  </w:style>
  <w:style w:type="paragraph" w:customStyle="1" w:styleId="DeliveryPhrase">
    <w:name w:val="Delivery Phrase"/>
    <w:basedOn w:val="Normal"/>
    <w:next w:val="Normal"/>
    <w:rsid w:val="00512118"/>
    <w:pPr>
      <w:spacing w:after="360"/>
    </w:pPr>
    <w:rPr>
      <w:rFonts w:eastAsia="Times New Roman"/>
      <w:b/>
      <w:i/>
      <w:caps/>
      <w:szCs w:val="20"/>
    </w:rPr>
  </w:style>
  <w:style w:type="paragraph" w:styleId="Quote">
    <w:name w:val="Quote"/>
    <w:basedOn w:val="Normal"/>
    <w:next w:val="BodyTextContinued"/>
    <w:link w:val="QuoteChar"/>
    <w:uiPriority w:val="9"/>
    <w:qFormat/>
    <w:rsid w:val="00512118"/>
    <w:pPr>
      <w:ind w:left="1440" w:right="1440"/>
      <w:jc w:val="both"/>
    </w:pPr>
    <w:rPr>
      <w:rFonts w:eastAsia="Times New Roman"/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512118"/>
    <w:rPr>
      <w:rFonts w:ascii="Segoe UI" w:eastAsia="Times New Roman" w:hAnsi="Segoe UI"/>
    </w:rPr>
  </w:style>
  <w:style w:type="paragraph" w:styleId="Subtitle">
    <w:name w:val="Subtitle"/>
    <w:basedOn w:val="Normal"/>
    <w:next w:val="Normal"/>
    <w:link w:val="SubtitleChar"/>
    <w:rsid w:val="002264FD"/>
    <w:pPr>
      <w:spacing w:after="480"/>
      <w:jc w:val="center"/>
      <w:outlineLvl w:val="1"/>
    </w:pPr>
    <w:rPr>
      <w:rFonts w:eastAsia="Times New Roman"/>
      <w:b/>
      <w:caps/>
      <w:sz w:val="28"/>
    </w:rPr>
  </w:style>
  <w:style w:type="character" w:customStyle="1" w:styleId="SubtitleChar">
    <w:name w:val="Subtitle Char"/>
    <w:link w:val="Subtitle"/>
    <w:rsid w:val="002264FD"/>
    <w:rPr>
      <w:rFonts w:ascii="Segoe UI" w:eastAsia="Times New Roman" w:hAnsi="Segoe UI"/>
      <w:b/>
      <w:caps/>
      <w:sz w:val="28"/>
      <w:szCs w:val="24"/>
    </w:rPr>
  </w:style>
  <w:style w:type="paragraph" w:styleId="Title">
    <w:name w:val="Title"/>
    <w:aliases w:val="Closing Title"/>
    <w:basedOn w:val="ClosingName"/>
    <w:next w:val="BodyText"/>
    <w:link w:val="TitleChar"/>
    <w:qFormat/>
    <w:rsid w:val="000D4370"/>
    <w:pPr>
      <w:outlineLvl w:val="0"/>
    </w:pPr>
    <w:rPr>
      <w:rFonts w:eastAsia="Times New Roman" w:cs="Arial"/>
      <w:bCs/>
      <w:i/>
      <w:szCs w:val="32"/>
    </w:rPr>
  </w:style>
  <w:style w:type="character" w:customStyle="1" w:styleId="TitleChar">
    <w:name w:val="Title Char"/>
    <w:aliases w:val="Closing Title Char"/>
    <w:basedOn w:val="DefaultParagraphFont"/>
    <w:link w:val="Title"/>
    <w:rsid w:val="00C413A4"/>
    <w:rPr>
      <w:rFonts w:ascii="Arial" w:eastAsia="Times New Roman" w:hAnsi="Arial" w:cs="Arial"/>
      <w:bCs/>
      <w:i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C413A4"/>
    <w:pPr>
      <w:spacing w:after="360"/>
      <w:ind w:left="4320"/>
    </w:pPr>
  </w:style>
  <w:style w:type="character" w:customStyle="1" w:styleId="DateChar">
    <w:name w:val="Date Char"/>
    <w:basedOn w:val="DefaultParagraphFont"/>
    <w:link w:val="Date"/>
    <w:uiPriority w:val="99"/>
    <w:rsid w:val="00C413A4"/>
    <w:rPr>
      <w:rFonts w:ascii="Arial" w:hAnsi="Arial"/>
      <w:szCs w:val="24"/>
    </w:rPr>
  </w:style>
  <w:style w:type="paragraph" w:customStyle="1" w:styleId="Addressee">
    <w:name w:val="Addressee"/>
    <w:basedOn w:val="Normal"/>
    <w:qFormat/>
    <w:rsid w:val="00896E98"/>
    <w:pPr>
      <w:spacing w:after="240"/>
    </w:pPr>
  </w:style>
  <w:style w:type="paragraph" w:customStyle="1" w:styleId="ReLine">
    <w:name w:val="Re Line"/>
    <w:basedOn w:val="Addressee"/>
    <w:qFormat/>
    <w:rsid w:val="00066A47"/>
    <w:pPr>
      <w:tabs>
        <w:tab w:val="left" w:pos="1440"/>
      </w:tabs>
      <w:ind w:left="720"/>
    </w:pPr>
    <w:rPr>
      <w:b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96E98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896E98"/>
    <w:rPr>
      <w:rFonts w:ascii="Segoe UI" w:hAnsi="Segoe UI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12118"/>
    <w:pPr>
      <w:spacing w:after="48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512118"/>
    <w:rPr>
      <w:rFonts w:ascii="Segoe UI" w:hAnsi="Segoe UI"/>
      <w:szCs w:val="24"/>
    </w:rPr>
  </w:style>
  <w:style w:type="paragraph" w:customStyle="1" w:styleId="ClosingName">
    <w:name w:val="Closing Name"/>
    <w:basedOn w:val="Closing"/>
    <w:qFormat/>
    <w:rsid w:val="00DE4F35"/>
    <w:pPr>
      <w:spacing w:after="0"/>
    </w:pPr>
  </w:style>
  <w:style w:type="paragraph" w:customStyle="1" w:styleId="AuthorInitials">
    <w:name w:val="Author Initials"/>
    <w:basedOn w:val="BodyText"/>
    <w:qFormat/>
    <w:rsid w:val="00C413A4"/>
    <w:pPr>
      <w:spacing w:before="240" w:after="0"/>
      <w:ind w:firstLine="0"/>
    </w:pPr>
    <w:rPr>
      <w:sz w:val="14"/>
    </w:rPr>
  </w:style>
  <w:style w:type="paragraph" w:customStyle="1" w:styleId="Enclosures">
    <w:name w:val="Enclosures"/>
    <w:basedOn w:val="ClosingName"/>
    <w:qFormat/>
    <w:rsid w:val="00512118"/>
    <w:pPr>
      <w:spacing w:after="240"/>
      <w:ind w:left="1440" w:hanging="1440"/>
    </w:pPr>
  </w:style>
  <w:style w:type="paragraph" w:customStyle="1" w:styleId="cc">
    <w:name w:val="cc"/>
    <w:basedOn w:val="Enclosures"/>
    <w:qFormat/>
    <w:rsid w:val="00DE4F35"/>
    <w:pPr>
      <w:spacing w:after="0"/>
      <w:ind w:left="720" w:hanging="720"/>
    </w:pPr>
  </w:style>
  <w:style w:type="character" w:styleId="Hyperlink">
    <w:name w:val="Hyperlink"/>
    <w:basedOn w:val="DefaultParagraphFont"/>
    <w:uiPriority w:val="99"/>
    <w:unhideWhenUsed/>
    <w:rsid w:val="000216AC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B6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BodyText"/>
    <w:rsid w:val="00F74002"/>
    <w:pPr>
      <w:jc w:val="center"/>
    </w:pPr>
    <w:rPr>
      <w:rFonts w:eastAsia="Times New Roman"/>
      <w:b/>
      <w:bCs/>
      <w:caps/>
      <w:szCs w:val="20"/>
      <w:u w:val="single"/>
    </w:rPr>
  </w:style>
  <w:style w:type="paragraph" w:customStyle="1" w:styleId="ExhibitSubheading">
    <w:name w:val="Exhibit Subheading"/>
    <w:basedOn w:val="ExhibitHeading"/>
    <w:next w:val="BodyTextContinued"/>
    <w:uiPriority w:val="24"/>
    <w:qFormat/>
    <w:rsid w:val="002264FD"/>
    <w:pPr>
      <w:spacing w:after="240"/>
    </w:pPr>
    <w:rPr>
      <w:rFonts w:ascii="Segoe UI Semibold" w:hAnsi="Segoe UI Semibold"/>
      <w:b w:val="0"/>
      <w:u w:val="none"/>
    </w:rPr>
  </w:style>
  <w:style w:type="paragraph" w:customStyle="1" w:styleId="MTICont1">
    <w:name w:val="MTI_Cont 1"/>
    <w:basedOn w:val="Normal"/>
    <w:link w:val="MTICont1Char"/>
    <w:rsid w:val="00896E98"/>
    <w:pPr>
      <w:spacing w:after="240"/>
      <w:ind w:firstLine="720"/>
      <w:jc w:val="both"/>
    </w:pPr>
    <w:rPr>
      <w:rFonts w:eastAsia="Times New Roman"/>
      <w:szCs w:val="20"/>
    </w:rPr>
  </w:style>
  <w:style w:type="character" w:customStyle="1" w:styleId="MTICont1Char">
    <w:name w:val="MTI_Cont 1 Char"/>
    <w:basedOn w:val="DefaultParagraphFont"/>
    <w:link w:val="MTICont1"/>
    <w:rsid w:val="00896E98"/>
    <w:rPr>
      <w:rFonts w:ascii="Segoe UI" w:eastAsia="Times New Roman" w:hAnsi="Segoe UI"/>
    </w:rPr>
  </w:style>
  <w:style w:type="paragraph" w:customStyle="1" w:styleId="MTICont2">
    <w:name w:val="MTI_Cont 2"/>
    <w:basedOn w:val="MTICont1"/>
    <w:link w:val="MTICont2Char"/>
    <w:rsid w:val="00F74002"/>
    <w:pPr>
      <w:ind w:firstLine="1440"/>
    </w:pPr>
  </w:style>
  <w:style w:type="character" w:customStyle="1" w:styleId="MTICont2Char">
    <w:name w:val="MTI_Cont 2 Char"/>
    <w:basedOn w:val="DefaultParagraphFont"/>
    <w:link w:val="MTICont2"/>
    <w:rsid w:val="00F74002"/>
    <w:rPr>
      <w:rFonts w:ascii="Segoe UI" w:eastAsia="Times New Roman" w:hAnsi="Segoe UI"/>
    </w:rPr>
  </w:style>
  <w:style w:type="paragraph" w:customStyle="1" w:styleId="MTICont3">
    <w:name w:val="MTI_Cont 3"/>
    <w:basedOn w:val="MTICont2"/>
    <w:link w:val="MTICont3Char"/>
    <w:rsid w:val="00F74002"/>
    <w:pPr>
      <w:ind w:left="720"/>
    </w:pPr>
  </w:style>
  <w:style w:type="character" w:customStyle="1" w:styleId="MTICont3Char">
    <w:name w:val="MTI_Cont 3 Char"/>
    <w:basedOn w:val="DefaultParagraphFont"/>
    <w:link w:val="MTICont3"/>
    <w:rsid w:val="00F74002"/>
    <w:rPr>
      <w:rFonts w:ascii="Segoe UI" w:eastAsia="Times New Roman" w:hAnsi="Segoe UI"/>
    </w:rPr>
  </w:style>
  <w:style w:type="paragraph" w:customStyle="1" w:styleId="MTICont4">
    <w:name w:val="MTI_Cont 4"/>
    <w:basedOn w:val="MTICont3"/>
    <w:link w:val="MTICont4Char"/>
    <w:rsid w:val="00424C61"/>
    <w:pPr>
      <w:ind w:left="1440"/>
    </w:pPr>
  </w:style>
  <w:style w:type="character" w:customStyle="1" w:styleId="MTICont4Char">
    <w:name w:val="MTI_Cont 4 Char"/>
    <w:basedOn w:val="DefaultParagraphFont"/>
    <w:link w:val="MTICont4"/>
    <w:rsid w:val="00424C61"/>
    <w:rPr>
      <w:rFonts w:ascii="Segoe UI" w:eastAsia="Times New Roman" w:hAnsi="Segoe UI"/>
    </w:rPr>
  </w:style>
  <w:style w:type="paragraph" w:customStyle="1" w:styleId="MTICont5">
    <w:name w:val="MTI_Cont 5"/>
    <w:basedOn w:val="MTICont4"/>
    <w:link w:val="MTICont5Char"/>
    <w:rsid w:val="00424C61"/>
    <w:pPr>
      <w:ind w:firstLine="2160"/>
    </w:pPr>
  </w:style>
  <w:style w:type="character" w:customStyle="1" w:styleId="MTICont5Char">
    <w:name w:val="MTI_Cont 5 Char"/>
    <w:basedOn w:val="DefaultParagraphFont"/>
    <w:link w:val="MTICont5"/>
    <w:rsid w:val="00424C61"/>
    <w:rPr>
      <w:rFonts w:ascii="Segoe UI" w:eastAsia="Times New Roman" w:hAnsi="Segoe UI"/>
    </w:rPr>
  </w:style>
  <w:style w:type="paragraph" w:customStyle="1" w:styleId="MTICont6">
    <w:name w:val="MTI_Cont 6"/>
    <w:basedOn w:val="MTICont5"/>
    <w:link w:val="MTICont6Char"/>
    <w:rsid w:val="00424C61"/>
    <w:pPr>
      <w:ind w:left="2160"/>
    </w:pPr>
  </w:style>
  <w:style w:type="character" w:customStyle="1" w:styleId="MTICont6Char">
    <w:name w:val="MTI_Cont 6 Char"/>
    <w:basedOn w:val="DefaultParagraphFont"/>
    <w:link w:val="MTICont6"/>
    <w:rsid w:val="00424C61"/>
    <w:rPr>
      <w:rFonts w:ascii="Segoe UI" w:eastAsia="Times New Roman" w:hAnsi="Segoe UI"/>
    </w:rPr>
  </w:style>
  <w:style w:type="paragraph" w:customStyle="1" w:styleId="MTICont7">
    <w:name w:val="MTI_Cont 7"/>
    <w:basedOn w:val="MTICont6"/>
    <w:link w:val="MTICont7Char"/>
    <w:rsid w:val="00424C61"/>
    <w:pPr>
      <w:ind w:left="2880"/>
    </w:pPr>
  </w:style>
  <w:style w:type="character" w:customStyle="1" w:styleId="MTICont7Char">
    <w:name w:val="MTI_Cont 7 Char"/>
    <w:basedOn w:val="DefaultParagraphFont"/>
    <w:link w:val="MTICont7"/>
    <w:rsid w:val="00424C61"/>
    <w:rPr>
      <w:rFonts w:ascii="Segoe UI" w:eastAsia="Times New Roman" w:hAnsi="Segoe UI"/>
    </w:rPr>
  </w:style>
  <w:style w:type="paragraph" w:customStyle="1" w:styleId="MTICont8">
    <w:name w:val="MTI_Cont 8"/>
    <w:basedOn w:val="MTICont7"/>
    <w:link w:val="MTICont8Char"/>
    <w:rsid w:val="00424C61"/>
    <w:pPr>
      <w:ind w:left="3600"/>
    </w:pPr>
  </w:style>
  <w:style w:type="character" w:customStyle="1" w:styleId="MTICont8Char">
    <w:name w:val="MTI_Cont 8 Char"/>
    <w:basedOn w:val="DefaultParagraphFont"/>
    <w:link w:val="MTICont8"/>
    <w:rsid w:val="00424C61"/>
    <w:rPr>
      <w:rFonts w:ascii="Segoe UI" w:eastAsia="Times New Roman" w:hAnsi="Segoe UI"/>
    </w:rPr>
  </w:style>
  <w:style w:type="paragraph" w:customStyle="1" w:styleId="MTICont9">
    <w:name w:val="MTI_Cont 9"/>
    <w:basedOn w:val="MTICont8"/>
    <w:link w:val="MTICont9Char"/>
    <w:rsid w:val="00914808"/>
    <w:pPr>
      <w:ind w:left="4320"/>
    </w:pPr>
  </w:style>
  <w:style w:type="character" w:customStyle="1" w:styleId="MTICont9Char">
    <w:name w:val="MTI_Cont 9 Char"/>
    <w:basedOn w:val="DefaultParagraphFont"/>
    <w:link w:val="MTICont9"/>
    <w:rsid w:val="00914808"/>
    <w:rPr>
      <w:rFonts w:ascii="Segoe UI" w:eastAsia="Times New Roman" w:hAnsi="Segoe UI"/>
    </w:rPr>
  </w:style>
  <w:style w:type="paragraph" w:customStyle="1" w:styleId="MTIL1">
    <w:name w:val="MTI_L1"/>
    <w:basedOn w:val="Normal"/>
    <w:next w:val="MTICont1"/>
    <w:uiPriority w:val="24"/>
    <w:qFormat/>
    <w:rsid w:val="00896E98"/>
    <w:pPr>
      <w:numPr>
        <w:numId w:val="20"/>
      </w:numPr>
      <w:spacing w:after="240"/>
      <w:outlineLvl w:val="0"/>
    </w:pPr>
    <w:rPr>
      <w:rFonts w:eastAsia="Times New Roman"/>
      <w:szCs w:val="20"/>
    </w:rPr>
  </w:style>
  <w:style w:type="paragraph" w:customStyle="1" w:styleId="MTIL2">
    <w:name w:val="MTI_L2"/>
    <w:basedOn w:val="MTIL1"/>
    <w:next w:val="MTICont2"/>
    <w:uiPriority w:val="24"/>
    <w:qFormat/>
    <w:rsid w:val="00F74002"/>
    <w:pPr>
      <w:numPr>
        <w:ilvl w:val="1"/>
      </w:numPr>
      <w:jc w:val="both"/>
      <w:outlineLvl w:val="1"/>
    </w:pPr>
  </w:style>
  <w:style w:type="paragraph" w:customStyle="1" w:styleId="MTIL3">
    <w:name w:val="MTI_L3"/>
    <w:basedOn w:val="MTIL2"/>
    <w:next w:val="MTICont3"/>
    <w:uiPriority w:val="24"/>
    <w:qFormat/>
    <w:rsid w:val="00F74002"/>
    <w:pPr>
      <w:numPr>
        <w:ilvl w:val="2"/>
      </w:numPr>
      <w:outlineLvl w:val="2"/>
    </w:pPr>
  </w:style>
  <w:style w:type="paragraph" w:customStyle="1" w:styleId="MTIL4">
    <w:name w:val="MTI_L4"/>
    <w:basedOn w:val="MTIL3"/>
    <w:next w:val="MTICont4"/>
    <w:uiPriority w:val="24"/>
    <w:qFormat/>
    <w:rsid w:val="00F74002"/>
    <w:pPr>
      <w:numPr>
        <w:ilvl w:val="3"/>
      </w:numPr>
    </w:pPr>
  </w:style>
  <w:style w:type="paragraph" w:customStyle="1" w:styleId="MTIL5">
    <w:name w:val="MTI_L5"/>
    <w:basedOn w:val="MTIL4"/>
    <w:next w:val="MTICont5"/>
    <w:uiPriority w:val="24"/>
    <w:qFormat/>
    <w:rsid w:val="00F74002"/>
    <w:pPr>
      <w:numPr>
        <w:ilvl w:val="4"/>
      </w:numPr>
    </w:pPr>
  </w:style>
  <w:style w:type="paragraph" w:customStyle="1" w:styleId="MTIL6">
    <w:name w:val="MTI_L6"/>
    <w:basedOn w:val="MTIL5"/>
    <w:next w:val="MTICont6"/>
    <w:uiPriority w:val="24"/>
    <w:qFormat/>
    <w:rsid w:val="00F74002"/>
    <w:pPr>
      <w:numPr>
        <w:ilvl w:val="5"/>
      </w:numPr>
    </w:pPr>
  </w:style>
  <w:style w:type="paragraph" w:customStyle="1" w:styleId="MTIL7">
    <w:name w:val="MTI_L7"/>
    <w:basedOn w:val="MTIL6"/>
    <w:next w:val="MTICont7"/>
    <w:uiPriority w:val="24"/>
    <w:qFormat/>
    <w:rsid w:val="00F74002"/>
    <w:pPr>
      <w:numPr>
        <w:ilvl w:val="6"/>
      </w:numPr>
      <w:jc w:val="left"/>
      <w:outlineLvl w:val="0"/>
    </w:pPr>
  </w:style>
  <w:style w:type="paragraph" w:customStyle="1" w:styleId="MTIL8">
    <w:name w:val="MTI_L8"/>
    <w:basedOn w:val="MTIL7"/>
    <w:next w:val="MTICont8"/>
    <w:uiPriority w:val="24"/>
    <w:qFormat/>
    <w:rsid w:val="00F74002"/>
    <w:pPr>
      <w:numPr>
        <w:ilvl w:val="7"/>
      </w:numPr>
    </w:pPr>
  </w:style>
  <w:style w:type="paragraph" w:customStyle="1" w:styleId="MTIL9">
    <w:name w:val="MTI_L9"/>
    <w:basedOn w:val="MTIL8"/>
    <w:next w:val="MTICont9"/>
    <w:uiPriority w:val="24"/>
    <w:qFormat/>
    <w:rsid w:val="00F74002"/>
    <w:pPr>
      <w:numPr>
        <w:ilvl w:val="8"/>
      </w:numPr>
    </w:pPr>
  </w:style>
  <w:style w:type="paragraph" w:customStyle="1" w:styleId="NotarySignature">
    <w:name w:val="Notary Signature"/>
    <w:basedOn w:val="Normal"/>
    <w:rsid w:val="00F74002"/>
    <w:pPr>
      <w:widowControl w:val="0"/>
      <w:tabs>
        <w:tab w:val="right" w:pos="8370"/>
      </w:tabs>
      <w:spacing w:before="240"/>
      <w:ind w:left="3787" w:right="187"/>
    </w:pPr>
    <w:rPr>
      <w:rFonts w:eastAsia="Times New Roman"/>
      <w:szCs w:val="20"/>
    </w:rPr>
  </w:style>
  <w:style w:type="paragraph" w:customStyle="1" w:styleId="Notice">
    <w:name w:val="Notice"/>
    <w:basedOn w:val="Normal"/>
    <w:next w:val="BodyText"/>
    <w:uiPriority w:val="24"/>
    <w:qFormat/>
    <w:rsid w:val="00F74002"/>
    <w:pPr>
      <w:tabs>
        <w:tab w:val="right" w:pos="2700"/>
        <w:tab w:val="left" w:pos="3600"/>
      </w:tabs>
      <w:ind w:firstLine="720"/>
    </w:pPr>
    <w:rPr>
      <w:rFonts w:eastAsia="Times New Roman"/>
      <w:szCs w:val="20"/>
    </w:rPr>
  </w:style>
  <w:style w:type="paragraph" w:customStyle="1" w:styleId="RecitalsL1">
    <w:name w:val="Recitals_L1"/>
    <w:basedOn w:val="Normal"/>
    <w:link w:val="RecitalsL1Char"/>
    <w:rsid w:val="00F74002"/>
    <w:pPr>
      <w:numPr>
        <w:numId w:val="21"/>
      </w:numPr>
      <w:jc w:val="both"/>
      <w:outlineLvl w:val="0"/>
    </w:pPr>
    <w:rPr>
      <w:rFonts w:eastAsia="Times New Roman"/>
      <w:szCs w:val="20"/>
    </w:rPr>
  </w:style>
  <w:style w:type="character" w:customStyle="1" w:styleId="RecitalsL1Char">
    <w:name w:val="Recitals_L1 Char"/>
    <w:link w:val="RecitalsL1"/>
    <w:locked/>
    <w:rsid w:val="00F74002"/>
    <w:rPr>
      <w:rFonts w:ascii="Segoe UI" w:eastAsia="Times New Roman" w:hAnsi="Segoe UI"/>
    </w:rPr>
  </w:style>
  <w:style w:type="paragraph" w:customStyle="1" w:styleId="SigPageFollows">
    <w:name w:val="Sig Page Follows"/>
    <w:basedOn w:val="BodyText"/>
    <w:uiPriority w:val="24"/>
    <w:qFormat/>
    <w:rsid w:val="00F74002"/>
    <w:pPr>
      <w:ind w:firstLine="0"/>
      <w:jc w:val="center"/>
    </w:pPr>
    <w:rPr>
      <w:b/>
      <w:i/>
    </w:rPr>
  </w:style>
  <w:style w:type="paragraph" w:customStyle="1" w:styleId="ss">
    <w:name w:val="ss."/>
    <w:basedOn w:val="Normal"/>
    <w:rsid w:val="00F74002"/>
    <w:pPr>
      <w:widowControl w:val="0"/>
      <w:tabs>
        <w:tab w:val="left" w:pos="2070"/>
        <w:tab w:val="left" w:pos="2880"/>
      </w:tabs>
    </w:pPr>
    <w:rPr>
      <w:rFonts w:eastAsia="Times New Roman"/>
      <w:szCs w:val="20"/>
    </w:rPr>
  </w:style>
  <w:style w:type="paragraph" w:customStyle="1" w:styleId="ExhibitFooter">
    <w:name w:val="Exhibit Footer"/>
    <w:basedOn w:val="Footer"/>
    <w:qFormat/>
    <w:rsid w:val="00210438"/>
    <w:pPr>
      <w:jc w:val="left"/>
    </w:pPr>
    <w:rPr>
      <w:color w:val="auto"/>
      <w:sz w:val="16"/>
    </w:rPr>
  </w:style>
  <w:style w:type="character" w:customStyle="1" w:styleId="Heading2Char">
    <w:name w:val="Heading 2 Char"/>
    <w:basedOn w:val="DefaultParagraphFont"/>
    <w:link w:val="Heading2"/>
    <w:uiPriority w:val="1"/>
    <w:rsid w:val="00EB0B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A0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0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043"/>
    <w:rPr>
      <w:rFonts w:ascii="Segoe UI" w:hAnsi="Segoe U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043"/>
    <w:rPr>
      <w:rFonts w:ascii="Segoe UI" w:hAnsi="Segoe UI"/>
      <w:b/>
      <w:bCs/>
    </w:rPr>
  </w:style>
  <w:style w:type="paragraph" w:customStyle="1" w:styleId="legclearfix">
    <w:name w:val="legclearfix"/>
    <w:basedOn w:val="Normal"/>
    <w:rsid w:val="008A004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legds">
    <w:name w:val="legds"/>
    <w:basedOn w:val="DefaultParagraphFont"/>
    <w:rsid w:val="008A0043"/>
  </w:style>
  <w:style w:type="character" w:styleId="UnresolvedMention">
    <w:name w:val="Unresolved Mention"/>
    <w:basedOn w:val="DefaultParagraphFont"/>
    <w:uiPriority w:val="99"/>
    <w:semiHidden/>
    <w:unhideWhenUsed/>
    <w:rsid w:val="00F31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A7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22A7C"/>
    <w:rPr>
      <w:rFonts w:ascii="Segoe UI" w:hAnsi="Segoe U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graham\AppData\Roaming\Microsoft\Templates\MTI%20-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61b60491-43dd-4459-87b8-cb598117b8e6">Office Forms</Form_x0020_Type>
    <FormCateg xmlns="61b60491-43dd-4459-87b8-cb598117b8e6">Word Template</FormCateg>
    <ADMIN_x002d_RunWF xmlns="61b60491-43dd-4459-87b8-cb598117b8e6">Updated</ADMIN_x002d_RunWF>
    <LegalForms_SetMetaData xmlns="61b60491-43dd-4459-87b8-cb598117b8e6">
      <Url>http://collab.micron.com/corp/Legal/Forms/_layouts/15/wrkstat.aspx?List=61b60491-43dd-4459-87b8-cb598117b8e6&amp;WorkflowInstanceName=8d1516e6-dc00-445a-8b70-551813482613</Url>
      <Description>CHK-Run_Workflow</Description>
    </LegalForms_SetMetaData>
    <SubCateg xmlns="61b60491-43dd-4459-87b8-cb598117b8e6" xsi:nil="true"/>
    <DocURL xmlns="61b60491-43dd-4459-87b8-cb598117b8e6">/corp/Legal/Forms/DOC-MSTR_LegalForms/Word Templates/MTI - Letterhead.dotx</DocURL>
    <FolderPath xmlns="61b60491-43dd-4459-87b8-cb598117b8e6">MTI - Letterhead.dotx</FolderPath>
    <Form_x0020_Status xmlns="61b60491-43dd-4459-87b8-cb598117b8e6">Final</Form_x0020_Status>
    <Review_x0020_Date xmlns="61b60491-43dd-4459-87b8-cb598117b8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73A1E397512478553D6F6C360B1BE" ma:contentTypeVersion="10" ma:contentTypeDescription="Create a new document." ma:contentTypeScope="" ma:versionID="b526ec909215b47467d67550a324816b">
  <xsd:schema xmlns:xsd="http://www.w3.org/2001/XMLSchema" xmlns:xs="http://www.w3.org/2001/XMLSchema" xmlns:p="http://schemas.microsoft.com/office/2006/metadata/properties" xmlns:ns2="61b60491-43dd-4459-87b8-cb598117b8e6" targetNamespace="http://schemas.microsoft.com/office/2006/metadata/properties" ma:root="true" ma:fieldsID="16da17958da7a742d57a2d2fbcc883f4" ns2:_="">
    <xsd:import namespace="61b60491-43dd-4459-87b8-cb598117b8e6"/>
    <xsd:element name="properties">
      <xsd:complexType>
        <xsd:sequence>
          <xsd:element name="documentManagement">
            <xsd:complexType>
              <xsd:all>
                <xsd:element ref="ns2:Form_x0020_Status"/>
                <xsd:element ref="ns2:Review_x0020_Date" minOccurs="0"/>
                <xsd:element ref="ns2:Form_x0020_Type" minOccurs="0"/>
                <xsd:element ref="ns2:FormCateg" minOccurs="0"/>
                <xsd:element ref="ns2:SubCateg" minOccurs="0"/>
                <xsd:element ref="ns2:DocURL" minOccurs="0"/>
                <xsd:element ref="ns2:FolderPath" minOccurs="0"/>
                <xsd:element ref="ns2:ADMIN_x002d_RunWF" minOccurs="0"/>
                <xsd:element ref="ns2:LegalForms_Se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60491-43dd-4459-87b8-cb598117b8e6" elementFormDefault="qualified">
    <xsd:import namespace="http://schemas.microsoft.com/office/2006/documentManagement/types"/>
    <xsd:import namespace="http://schemas.microsoft.com/office/infopath/2007/PartnerControls"/>
    <xsd:element name="Form_x0020_Status" ma:index="1" ma:displayName="Form Status" ma:default="Drafting" ma:description="Current status for this form" ma:format="RadioButtons" ma:internalName="Form_x0020_Status">
      <xsd:simpleType>
        <xsd:restriction base="dms:Choice">
          <xsd:enumeration value="Drafting"/>
          <xsd:enumeration value="Review"/>
          <xsd:enumeration value="Final"/>
        </xsd:restriction>
      </xsd:simpleType>
    </xsd:element>
    <xsd:element name="Review_x0020_Date" ma:index="2" nillable="true" ma:displayName="Review Date" ma:format="DateOnly" ma:internalName="Review_x0020_Date">
      <xsd:simpleType>
        <xsd:restriction base="dms:DateTime"/>
      </xsd:simpleType>
    </xsd:element>
    <xsd:element name="Form_x0020_Type" ma:index="4" nillable="true" ma:displayName="BusinessArea" ma:description="Business area this form is associated with&#10;(this field entry completed by workflow)" ma:internalName="Form_x0020_Type">
      <xsd:simpleType>
        <xsd:restriction base="dms:Text">
          <xsd:maxLength value="80"/>
        </xsd:restriction>
      </xsd:simpleType>
    </xsd:element>
    <xsd:element name="FormCateg" ma:index="5" nillable="true" ma:displayName="FormCategory" ma:description="Primary category for this form&#10;(this field entry completed by workflow)" ma:internalName="FormCateg">
      <xsd:simpleType>
        <xsd:restriction base="dms:Text">
          <xsd:maxLength value="80"/>
        </xsd:restriction>
      </xsd:simpleType>
    </xsd:element>
    <xsd:element name="SubCateg" ma:index="6" nillable="true" ma:displayName="SubCategory" ma:description="Sub-Category for this form&#10;(this field entry completed by workflow)" ma:internalName="SubCateg">
      <xsd:simpleType>
        <xsd:restriction base="dms:Text">
          <xsd:maxLength value="100"/>
        </xsd:restriction>
      </xsd:simpleType>
    </xsd:element>
    <xsd:element name="DocURL" ma:index="7" nillable="true" ma:displayName="DocURL" ma:description="Document full URL path&#10;(this field entry completed by workflow)" ma:internalName="DocURL">
      <xsd:simpleType>
        <xsd:restriction base="dms:Text">
          <xsd:maxLength value="255"/>
        </xsd:restriction>
      </xsd:simpleType>
    </xsd:element>
    <xsd:element name="FolderPath" ma:index="8" nillable="true" ma:displayName="Filename" ma:description="Document filename&#10;(this field entry completed by workflow)" ma:internalName="FolderPath">
      <xsd:simpleType>
        <xsd:restriction base="dms:Text">
          <xsd:maxLength value="255"/>
        </xsd:restriction>
      </xsd:simpleType>
    </xsd:element>
    <xsd:element name="ADMIN_x002d_RunWF" ma:index="16" nillable="true" ma:displayName="ADMIN-RunWF" ma:description="Admin use only&#10;Run Workflow to update folder metadata" ma:format="RadioButtons" ma:internalName="ADMIN_x002d_RunWF">
      <xsd:simpleType>
        <xsd:restriction base="dms:Choice">
          <xsd:enumeration value="Run WF"/>
          <xsd:enumeration value="Updated"/>
        </xsd:restriction>
      </xsd:simpleType>
    </xsd:element>
    <xsd:element name="LegalForms_SetMetaData" ma:index="17" nillable="true" ma:displayName="LegalForms_SetMetaData" ma:internalName="LegalForms_SetMetaDat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3985C-0CE5-4AC7-A0C5-537170B18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22986-3C40-4C1F-8317-D5439640C2D3}">
  <ds:schemaRefs>
    <ds:schemaRef ds:uri="http://schemas.microsoft.com/office/2006/metadata/properties"/>
    <ds:schemaRef ds:uri="http://schemas.microsoft.com/office/infopath/2007/PartnerControls"/>
    <ds:schemaRef ds:uri="61b60491-43dd-4459-87b8-cb598117b8e6"/>
  </ds:schemaRefs>
</ds:datastoreItem>
</file>

<file path=customXml/itemProps3.xml><?xml version="1.0" encoding="utf-8"?>
<ds:datastoreItem xmlns:ds="http://schemas.openxmlformats.org/officeDocument/2006/customXml" ds:itemID="{728F8049-444C-4A11-A1C2-005C6A4A8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60491-43dd-4459-87b8-cb598117b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MTI - Letterhead.dotx</Template>
  <TotalTime>10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Micron Electronic Letterhead</vt:lpstr>
    </vt:vector>
  </TitlesOfParts>
  <Company>Micron Technology, Inc.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Micron Electronic Letterhead</dc:title>
  <dc:creator>Kim Graham (kimgraham)</dc:creator>
  <cp:lastModifiedBy>Francesca Sala</cp:lastModifiedBy>
  <cp:revision>4</cp:revision>
  <cp:lastPrinted>2009-05-20T22:26:00Z</cp:lastPrinted>
  <dcterms:created xsi:type="dcterms:W3CDTF">2024-08-06T16:33:00Z</dcterms:created>
  <dcterms:modified xsi:type="dcterms:W3CDTF">2024-08-07T07:39:00Z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 Audiences">
    <vt:lpwstr/>
  </property>
  <property fmtid="{D5CDD505-2E9C-101B-9397-08002B2CF9AE}" pid="3" name="ContentTypeId">
    <vt:lpwstr>0x0101002C073A1E397512478553D6F6C360B1BE</vt:lpwstr>
  </property>
  <property fmtid="{D5CDD505-2E9C-101B-9397-08002B2CF9AE}" pid="4" name="MSIP_Label_37874100-6000-43b6-a204-2d77792600b9_Enabled">
    <vt:lpwstr>true</vt:lpwstr>
  </property>
  <property fmtid="{D5CDD505-2E9C-101B-9397-08002B2CF9AE}" pid="5" name="MSIP_Label_37874100-6000-43b6-a204-2d77792600b9_SetDate">
    <vt:lpwstr>2022-08-24T07:27:00Z</vt:lpwstr>
  </property>
  <property fmtid="{D5CDD505-2E9C-101B-9397-08002B2CF9AE}" pid="6" name="MSIP_Label_37874100-6000-43b6-a204-2d77792600b9_Method">
    <vt:lpwstr>Standard</vt:lpwstr>
  </property>
  <property fmtid="{D5CDD505-2E9C-101B-9397-08002B2CF9AE}" pid="7" name="MSIP_Label_37874100-6000-43b6-a204-2d77792600b9_Name">
    <vt:lpwstr>Confidential</vt:lpwstr>
  </property>
  <property fmtid="{D5CDD505-2E9C-101B-9397-08002B2CF9AE}" pid="8" name="MSIP_Label_37874100-6000-43b6-a204-2d77792600b9_SiteId">
    <vt:lpwstr>f38a5ecd-2813-4862-b11b-ac1d563c806f</vt:lpwstr>
  </property>
  <property fmtid="{D5CDD505-2E9C-101B-9397-08002B2CF9AE}" pid="9" name="MSIP_Label_37874100-6000-43b6-a204-2d77792600b9_ActionId">
    <vt:lpwstr>c2e62e15-db18-4c6f-84d8-45a4445c144f</vt:lpwstr>
  </property>
  <property fmtid="{D5CDD505-2E9C-101B-9397-08002B2CF9AE}" pid="10" name="MSIP_Label_37874100-6000-43b6-a204-2d77792600b9_ContentBits">
    <vt:lpwstr>3</vt:lpwstr>
  </property>
</Properties>
</file>